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D966" w:themeColor="accent4" w:themeTint="99"/>
  <w:body>
    <w:tbl>
      <w:tblPr>
        <w:tblStyle w:val="a3"/>
        <w:tblpPr w:leftFromText="180" w:rightFromText="180" w:vertAnchor="text" w:horzAnchor="page" w:tblpX="4205" w:tblpY="3541"/>
        <w:tblW w:w="0" w:type="auto"/>
        <w:tblLook w:val="04A0" w:firstRow="1" w:lastRow="0" w:firstColumn="1" w:lastColumn="0" w:noHBand="0" w:noVBand="1"/>
      </w:tblPr>
      <w:tblGrid>
        <w:gridCol w:w="4835"/>
        <w:gridCol w:w="1564"/>
        <w:gridCol w:w="1129"/>
        <w:gridCol w:w="1693"/>
      </w:tblGrid>
      <w:tr w:rsidR="00845354" w:rsidTr="00845354">
        <w:tc>
          <w:tcPr>
            <w:tcW w:w="4835" w:type="dxa"/>
            <w:shd w:val="clear" w:color="auto" w:fill="FFFF00"/>
          </w:tcPr>
          <w:p w:rsidR="00845354" w:rsidRPr="009A30C0" w:rsidRDefault="00845354" w:rsidP="008453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0C0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การคิดเบี้ยปรับและเงินเพิ่ม</w:t>
            </w:r>
          </w:p>
        </w:tc>
        <w:tc>
          <w:tcPr>
            <w:tcW w:w="1564" w:type="dxa"/>
            <w:shd w:val="clear" w:color="auto" w:fill="FFFF00"/>
          </w:tcPr>
          <w:p w:rsidR="00845354" w:rsidRPr="009A30C0" w:rsidRDefault="00845354" w:rsidP="00845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0C0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เบี้ยปรับ</w:t>
            </w:r>
          </w:p>
        </w:tc>
        <w:tc>
          <w:tcPr>
            <w:tcW w:w="1129" w:type="dxa"/>
            <w:shd w:val="clear" w:color="auto" w:fill="FFFF00"/>
          </w:tcPr>
          <w:p w:rsidR="00845354" w:rsidRPr="009A30C0" w:rsidRDefault="00845354" w:rsidP="00845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0C0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เงินเพิ่ม</w:t>
            </w:r>
          </w:p>
        </w:tc>
        <w:tc>
          <w:tcPr>
            <w:tcW w:w="1693" w:type="dxa"/>
            <w:shd w:val="clear" w:color="auto" w:fill="FFFF00"/>
          </w:tcPr>
          <w:p w:rsidR="00845354" w:rsidRPr="009A30C0" w:rsidRDefault="00845354" w:rsidP="008453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30C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45354" w:rsidTr="00845354">
        <w:tc>
          <w:tcPr>
            <w:tcW w:w="4835" w:type="dxa"/>
            <w:shd w:val="clear" w:color="auto" w:fill="00B0F0"/>
          </w:tcPr>
          <w:p w:rsidR="00845354" w:rsidRPr="009A30C0" w:rsidRDefault="00845354" w:rsidP="00845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0C0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ไม่มาชำระภาษีภายในเวลาที่กำหนด</w:t>
            </w:r>
          </w:p>
          <w:p w:rsidR="00845354" w:rsidRPr="009A30C0" w:rsidRDefault="00845354" w:rsidP="00845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0C0">
              <w:rPr>
                <w:rFonts w:ascii="TH SarabunIT๙" w:hAnsi="TH SarabunIT๙" w:cs="TH SarabunIT๙"/>
                <w:sz w:val="32"/>
                <w:szCs w:val="32"/>
                <w:cs/>
              </w:rPr>
              <w:t>แต่ต่อมาได้มาชำระภาษีก่อนที่จะได้รับหนังสือแจ้งเตือน</w:t>
            </w:r>
          </w:p>
        </w:tc>
        <w:tc>
          <w:tcPr>
            <w:tcW w:w="1564" w:type="dxa"/>
            <w:shd w:val="clear" w:color="auto" w:fill="00B0F0"/>
          </w:tcPr>
          <w:p w:rsidR="00845354" w:rsidRPr="009A30C0" w:rsidRDefault="00845354" w:rsidP="0084535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 10</w:t>
            </w:r>
          </w:p>
        </w:tc>
        <w:tc>
          <w:tcPr>
            <w:tcW w:w="1129" w:type="dxa"/>
            <w:vMerge w:val="restart"/>
            <w:shd w:val="clear" w:color="auto" w:fill="00B050"/>
          </w:tcPr>
          <w:p w:rsidR="00845354" w:rsidRPr="009A30C0" w:rsidRDefault="00845354" w:rsidP="00845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 1  ต่อเดือน</w:t>
            </w:r>
          </w:p>
        </w:tc>
        <w:tc>
          <w:tcPr>
            <w:tcW w:w="1693" w:type="dxa"/>
            <w:vMerge w:val="restart"/>
            <w:shd w:val="clear" w:color="auto" w:fill="F4B083" w:themeFill="accent2" w:themeFillTint="99"/>
          </w:tcPr>
          <w:p w:rsidR="00845354" w:rsidRPr="009A30C0" w:rsidRDefault="00845354" w:rsidP="0084535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เศษของเดือนให้นับเป็น  1  เดือน</w:t>
            </w:r>
          </w:p>
        </w:tc>
      </w:tr>
      <w:tr w:rsidR="00845354" w:rsidTr="00845354">
        <w:tc>
          <w:tcPr>
            <w:tcW w:w="4835" w:type="dxa"/>
            <w:shd w:val="clear" w:color="auto" w:fill="70AD47" w:themeFill="accent6"/>
          </w:tcPr>
          <w:p w:rsidR="00845354" w:rsidRPr="009A30C0" w:rsidRDefault="00845354" w:rsidP="00845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0C0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ไม่มาชำระภาษีภายในเวลาที่กำหนด</w:t>
            </w:r>
          </w:p>
          <w:p w:rsidR="00845354" w:rsidRPr="009A30C0" w:rsidRDefault="00845354" w:rsidP="00845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0C0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ตามที่ระบุไว้ในหนังสือแจ้งเตือน</w:t>
            </w:r>
          </w:p>
        </w:tc>
        <w:tc>
          <w:tcPr>
            <w:tcW w:w="1564" w:type="dxa"/>
            <w:shd w:val="clear" w:color="auto" w:fill="70AD47" w:themeFill="accent6"/>
          </w:tcPr>
          <w:p w:rsidR="00845354" w:rsidRPr="009A30C0" w:rsidRDefault="00845354" w:rsidP="00845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 20</w:t>
            </w:r>
          </w:p>
        </w:tc>
        <w:tc>
          <w:tcPr>
            <w:tcW w:w="1129" w:type="dxa"/>
            <w:vMerge/>
            <w:shd w:val="clear" w:color="auto" w:fill="00B050"/>
          </w:tcPr>
          <w:p w:rsidR="00845354" w:rsidRPr="009A30C0" w:rsidRDefault="00845354" w:rsidP="00845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vMerge/>
            <w:shd w:val="clear" w:color="auto" w:fill="F4B083" w:themeFill="accent2" w:themeFillTint="99"/>
          </w:tcPr>
          <w:p w:rsidR="00845354" w:rsidRPr="009A30C0" w:rsidRDefault="00845354" w:rsidP="00845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5354" w:rsidTr="00845354">
        <w:trPr>
          <w:trHeight w:val="549"/>
        </w:trPr>
        <w:tc>
          <w:tcPr>
            <w:tcW w:w="4835" w:type="dxa"/>
            <w:shd w:val="clear" w:color="auto" w:fill="FFC000"/>
          </w:tcPr>
          <w:p w:rsidR="00845354" w:rsidRPr="009A30C0" w:rsidRDefault="00845354" w:rsidP="00845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30C0">
              <w:rPr>
                <w:rFonts w:ascii="TH SarabunIT๙" w:hAnsi="TH SarabunIT๙" w:cs="TH SarabunIT๙"/>
                <w:sz w:val="32"/>
                <w:szCs w:val="32"/>
                <w:cs/>
              </w:rPr>
              <w:t>มาชำระภาษีภายหลังจากที่กำหนดในหนังสือแจ้งเตือน</w:t>
            </w:r>
          </w:p>
        </w:tc>
        <w:tc>
          <w:tcPr>
            <w:tcW w:w="1564" w:type="dxa"/>
            <w:shd w:val="clear" w:color="auto" w:fill="FFC000"/>
          </w:tcPr>
          <w:p w:rsidR="00845354" w:rsidRPr="009A30C0" w:rsidRDefault="00845354" w:rsidP="008453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 40</w:t>
            </w:r>
          </w:p>
        </w:tc>
        <w:tc>
          <w:tcPr>
            <w:tcW w:w="1129" w:type="dxa"/>
            <w:vMerge/>
            <w:shd w:val="clear" w:color="auto" w:fill="00B050"/>
          </w:tcPr>
          <w:p w:rsidR="00845354" w:rsidRPr="009A30C0" w:rsidRDefault="00845354" w:rsidP="00845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3" w:type="dxa"/>
            <w:vMerge/>
            <w:shd w:val="clear" w:color="auto" w:fill="F4B083" w:themeFill="accent2" w:themeFillTint="99"/>
          </w:tcPr>
          <w:p w:rsidR="00845354" w:rsidRPr="009A30C0" w:rsidRDefault="00845354" w:rsidP="00845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70A74" w:rsidRDefault="0084535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295275</wp:posOffset>
                </wp:positionV>
                <wp:extent cx="2695575" cy="35242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44B" w:rsidRPr="00570607" w:rsidRDefault="0079244B" w:rsidP="007924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color w:val="F7CAAC" w:themeColor="accent2" w:themeTint="66"/>
                                <w:sz w:val="40"/>
                                <w:szCs w:val="40"/>
                                <w:u w:val="single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607">
                              <w:rPr>
                                <w:rFonts w:ascii="TH SarabunIT๙" w:hAnsi="TH SarabunIT๙" w:cs="TH SarabunIT๙"/>
                                <w:b/>
                                <w:color w:val="F7CAAC" w:themeColor="accent2" w:themeTint="66"/>
                                <w:sz w:val="40"/>
                                <w:szCs w:val="40"/>
                                <w:u w:val="single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ภาษีที่ดินและสิ่งปลูกสร้าง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219.75pt;margin-top:23.25pt;width:212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" fillcolor="white [3201]" strokecolor="white [3212]" strokeweight="1pt">
                <v:textbox>
                  <w:txbxContent>
                    <w:p w:rsidR="0079244B" w:rsidRPr="00570607" w:rsidRDefault="0079244B" w:rsidP="0079244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color w:val="F7CAAC" w:themeColor="accent2" w:themeTint="66"/>
                          <w:sz w:val="40"/>
                          <w:szCs w:val="40"/>
                          <w:u w:val="single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0607">
                        <w:rPr>
                          <w:rFonts w:ascii="TH SarabunIT๙" w:hAnsi="TH SarabunIT๙" w:cs="TH SarabunIT๙"/>
                          <w:b/>
                          <w:color w:val="F7CAAC" w:themeColor="accent2" w:themeTint="66"/>
                          <w:sz w:val="40"/>
                          <w:szCs w:val="40"/>
                          <w:u w:val="single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ภาษีที่ดินและสิ่งปลูกสร้าง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 wp14:anchorId="210EA18C" wp14:editId="49582F3B">
            <wp:simplePos x="0" y="0"/>
            <wp:positionH relativeFrom="page">
              <wp:align>left</wp:align>
            </wp:positionH>
            <wp:positionV relativeFrom="paragraph">
              <wp:posOffset>-857250</wp:posOffset>
            </wp:positionV>
            <wp:extent cx="10857865" cy="8324215"/>
            <wp:effectExtent l="0" t="0" r="635" b="635"/>
            <wp:wrapNone/>
            <wp:docPr id="2" name="Picture 2" descr="การ์ตูนน่ารักการ์ตูนการ์ตูนฉ่ำพืชชายแดนชายแดน, กรอบการ์ตูน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าร์ตูนน่ารักการ์ตูนการ์ตูนฉ่ำพืชชายแดนชายแดน, กรอบการ์ตูน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865" cy="832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4267201</wp:posOffset>
                </wp:positionV>
                <wp:extent cx="5057775" cy="1123950"/>
                <wp:effectExtent l="57150" t="38100" r="66675" b="7620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12395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354" w:rsidRPr="00845354" w:rsidRDefault="00845354" w:rsidP="0084535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45354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กองคลัง  องค์การบริหารส่วนตำบลบ้านแท่น</w:t>
                            </w:r>
                          </w:p>
                          <w:p w:rsidR="00845354" w:rsidRPr="00845354" w:rsidRDefault="00845354" w:rsidP="0084535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 w:rsidRPr="00845354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โทร.  043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 w:rsidRPr="00845354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306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 w:rsidRPr="00845354">
                              <w:rPr>
                                <w:rFonts w:ascii="TH SarabunIT๙" w:hAnsi="TH SarabunIT๙" w:cs="TH SarabunIT๙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922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1" o:spid="_x0000_s1027" style="position:absolute;margin-left:177pt;margin-top:336pt;width:398.25pt;height:8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45354" w:rsidRPr="00845354" w:rsidRDefault="00845354" w:rsidP="00845354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</w:rPr>
                      </w:pPr>
                      <w:r w:rsidRPr="00845354"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กองคลัง  องค์การบริหารส่วนตำบลบ้านแท่น</w:t>
                      </w:r>
                    </w:p>
                    <w:p w:rsidR="00845354" w:rsidRPr="00845354" w:rsidRDefault="00845354" w:rsidP="00845354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</w:pPr>
                      <w:r w:rsidRPr="00845354"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โทร.  043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-</w:t>
                      </w:r>
                      <w:r w:rsidRPr="00845354"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306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40"/>
                          <w:szCs w:val="40"/>
                          <w:cs/>
                        </w:rPr>
                        <w:t>-</w:t>
                      </w:r>
                      <w:r w:rsidRPr="00845354">
                        <w:rPr>
                          <w:rFonts w:ascii="TH SarabunIT๙" w:hAnsi="TH SarabunIT๙" w:cs="TH SarabunIT๙"/>
                          <w:color w:val="FF0000"/>
                          <w:sz w:val="40"/>
                          <w:szCs w:val="40"/>
                          <w:cs/>
                        </w:rPr>
                        <w:t>922</w:t>
                      </w:r>
                    </w:p>
                  </w:txbxContent>
                </v:textbox>
              </v:oval>
            </w:pict>
          </mc:Fallback>
        </mc:AlternateContent>
      </w:r>
      <w:r w:rsidR="008E71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2619376</wp:posOffset>
                </wp:positionH>
                <wp:positionV relativeFrom="paragraph">
                  <wp:posOffset>1504950</wp:posOffset>
                </wp:positionV>
                <wp:extent cx="4933950" cy="5810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581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44B" w:rsidRPr="00A61DE8" w:rsidRDefault="00570607" w:rsidP="0057060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33CC"/>
                                <w:sz w:val="32"/>
                                <w:szCs w:val="32"/>
                              </w:rPr>
                            </w:pPr>
                            <w:r w:rsidRPr="00A61DE8">
                              <w:rPr>
                                <w:rFonts w:ascii="TH SarabunIT๙" w:hAnsi="TH SarabunIT๙" w:cs="TH SarabunIT๙"/>
                                <w:color w:val="FF33CC"/>
                                <w:sz w:val="32"/>
                                <w:szCs w:val="32"/>
                                <w:cs/>
                              </w:rPr>
                              <w:t>ถ้าผู้เสียภาษีไม่มาชำระภาษีในระยะเวลาที่กำหนด</w:t>
                            </w:r>
                          </w:p>
                          <w:p w:rsidR="00570607" w:rsidRPr="00A61DE8" w:rsidRDefault="00570607" w:rsidP="0079244B">
                            <w:pPr>
                              <w:rPr>
                                <w:rFonts w:ascii="TH SarabunIT๙" w:hAnsi="TH SarabunIT๙" w:cs="TH SarabunIT๙" w:hint="cs"/>
                                <w:color w:val="FF33CC"/>
                                <w:sz w:val="32"/>
                                <w:szCs w:val="32"/>
                                <w:cs/>
                              </w:rPr>
                            </w:pPr>
                            <w:r w:rsidRPr="00A61DE8">
                              <w:rPr>
                                <w:rFonts w:ascii="TH SarabunIT๙" w:hAnsi="TH SarabunIT๙" w:cs="TH SarabunIT๙"/>
                                <w:color w:val="FF33CC"/>
                                <w:sz w:val="32"/>
                                <w:szCs w:val="32"/>
                                <w:cs/>
                              </w:rPr>
                              <w:t xml:space="preserve">          จะต้องเสียภาษีค้างชำระรวมทั้งเบี้ยปรับและเงินเพิ่ม </w:t>
                            </w:r>
                            <w:r w:rsidR="008E71E6" w:rsidRPr="00A61DE8">
                              <w:rPr>
                                <w:rFonts w:ascii="TH SarabunIT๙" w:hAnsi="TH SarabunIT๙" w:cs="TH SarabunIT๙" w:hint="cs"/>
                                <w:color w:val="FF33CC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A61DE8">
                              <w:rPr>
                                <w:rFonts w:ascii="TH SarabunIT๙" w:hAnsi="TH SarabunIT๙" w:cs="TH SarabunIT๙"/>
                                <w:color w:val="FF33CC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9244B" w:rsidRPr="00570607" w:rsidRDefault="0079244B" w:rsidP="0079244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79244B" w:rsidRPr="00570607" w:rsidRDefault="0079244B" w:rsidP="0079244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79244B" w:rsidRDefault="0079244B" w:rsidP="0079244B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8" style="position:absolute;margin-left:206.25pt;margin-top:118.5pt;width:388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" fillcolor="white [3201]" strokecolor="white [3212]" strokeweight="1pt">
                <v:textbox>
                  <w:txbxContent>
                    <w:p w:rsidR="0079244B" w:rsidRPr="00A61DE8" w:rsidRDefault="00570607" w:rsidP="0057060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33CC"/>
                          <w:sz w:val="32"/>
                          <w:szCs w:val="32"/>
                        </w:rPr>
                      </w:pPr>
                      <w:r w:rsidRPr="00A61DE8">
                        <w:rPr>
                          <w:rFonts w:ascii="TH SarabunIT๙" w:hAnsi="TH SarabunIT๙" w:cs="TH SarabunIT๙"/>
                          <w:color w:val="FF33CC"/>
                          <w:sz w:val="32"/>
                          <w:szCs w:val="32"/>
                          <w:cs/>
                        </w:rPr>
                        <w:t>ถ้าผู้เสียภาษีไม่มาชำระภาษีในระยะเวลาที่กำหนด</w:t>
                      </w:r>
                    </w:p>
                    <w:p w:rsidR="00570607" w:rsidRPr="00A61DE8" w:rsidRDefault="00570607" w:rsidP="0079244B">
                      <w:pPr>
                        <w:rPr>
                          <w:rFonts w:ascii="TH SarabunIT๙" w:hAnsi="TH SarabunIT๙" w:cs="TH SarabunIT๙" w:hint="cs"/>
                          <w:color w:val="FF33CC"/>
                          <w:sz w:val="32"/>
                          <w:szCs w:val="32"/>
                          <w:cs/>
                        </w:rPr>
                      </w:pPr>
                      <w:r w:rsidRPr="00A61DE8">
                        <w:rPr>
                          <w:rFonts w:ascii="TH SarabunIT๙" w:hAnsi="TH SarabunIT๙" w:cs="TH SarabunIT๙"/>
                          <w:color w:val="FF33CC"/>
                          <w:sz w:val="32"/>
                          <w:szCs w:val="32"/>
                          <w:cs/>
                        </w:rPr>
                        <w:t xml:space="preserve">          จะต้องเสียภาษีค้างชำระรวมทั้งเบี้ยปรับและเงินเพิ่ม </w:t>
                      </w:r>
                      <w:r w:rsidR="008E71E6" w:rsidRPr="00A61DE8">
                        <w:rPr>
                          <w:rFonts w:ascii="TH SarabunIT๙" w:hAnsi="TH SarabunIT๙" w:cs="TH SarabunIT๙" w:hint="cs"/>
                          <w:color w:val="FF33CC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A61DE8">
                        <w:rPr>
                          <w:rFonts w:ascii="TH SarabunIT๙" w:hAnsi="TH SarabunIT๙" w:cs="TH SarabunIT๙"/>
                          <w:color w:val="FF33CC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79244B" w:rsidRPr="00570607" w:rsidRDefault="0079244B" w:rsidP="0079244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79244B" w:rsidRPr="00570607" w:rsidRDefault="0079244B" w:rsidP="0079244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79244B" w:rsidRDefault="0079244B" w:rsidP="0079244B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70A74" w:rsidSect="007924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4B"/>
    <w:rsid w:val="00570607"/>
    <w:rsid w:val="0079244B"/>
    <w:rsid w:val="00845354"/>
    <w:rsid w:val="008E71E6"/>
    <w:rsid w:val="009A30C0"/>
    <w:rsid w:val="00A61DE8"/>
    <w:rsid w:val="00A7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09E2"/>
  <w15:chartTrackingRefBased/>
  <w15:docId w15:val="{6DA3C641-88A4-4531-9BB8-CDD41BDD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6841-42E4-421B-8C0D-4EFD2DE4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2020-08-21T07:17:00Z</dcterms:created>
  <dcterms:modified xsi:type="dcterms:W3CDTF">2020-08-21T08:17:00Z</dcterms:modified>
</cp:coreProperties>
</file>